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40" w:rsidRPr="009665BD" w:rsidRDefault="009665B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F2D40" w:rsidRPr="009665BD">
        <w:rPr>
          <w:sz w:val="28"/>
          <w:szCs w:val="28"/>
        </w:rPr>
        <w:t xml:space="preserve">Из Министерства промышленности и торговли Российской Федерации поступил Комплекс мер по </w:t>
      </w:r>
      <w:r w:rsidRPr="009665BD">
        <w:rPr>
          <w:sz w:val="28"/>
          <w:szCs w:val="28"/>
        </w:rPr>
        <w:t>снижению</w:t>
      </w:r>
      <w:r w:rsidR="003F2D40" w:rsidRPr="009665BD">
        <w:rPr>
          <w:sz w:val="28"/>
          <w:szCs w:val="28"/>
        </w:rPr>
        <w:t xml:space="preserve"> концентрации покупателей в период предновогоднего повышенного спроса (далее - Комплекс мер).</w:t>
      </w:r>
    </w:p>
    <w:p w:rsidR="003F2D40" w:rsidRPr="009665BD" w:rsidRDefault="003F2D40">
      <w:pPr>
        <w:rPr>
          <w:sz w:val="28"/>
          <w:szCs w:val="28"/>
        </w:rPr>
      </w:pPr>
      <w:r w:rsidRPr="009665BD">
        <w:rPr>
          <w:sz w:val="28"/>
          <w:szCs w:val="28"/>
        </w:rPr>
        <w:t xml:space="preserve">   </w:t>
      </w:r>
      <w:r w:rsidR="009665BD">
        <w:rPr>
          <w:sz w:val="28"/>
          <w:szCs w:val="28"/>
        </w:rPr>
        <w:t xml:space="preserve">   </w:t>
      </w:r>
      <w:r w:rsidR="009665BD" w:rsidRPr="009665BD">
        <w:rPr>
          <w:sz w:val="28"/>
          <w:szCs w:val="28"/>
        </w:rPr>
        <w:t>Данный Комплекс мер принят в преддверии Нового года,  когда значительно повышается потребительский спрос, и люди массово направляются в магазины, что создает риски в текущей ситуации, связанные с распространением новой короновирусной инфекции.</w:t>
      </w:r>
    </w:p>
    <w:p w:rsidR="001F45DA" w:rsidRDefault="003F2D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509CC" w:rsidRPr="001509CC">
        <w:rPr>
          <w:b/>
          <w:sz w:val="28"/>
          <w:szCs w:val="28"/>
        </w:rPr>
        <w:t xml:space="preserve">Комплекс мер по снижению концентрации покупателей в период </w:t>
      </w:r>
      <w:r>
        <w:rPr>
          <w:b/>
          <w:sz w:val="28"/>
          <w:szCs w:val="28"/>
        </w:rPr>
        <w:t xml:space="preserve">    </w:t>
      </w:r>
      <w:r w:rsidR="001509CC" w:rsidRPr="001509CC">
        <w:rPr>
          <w:b/>
          <w:sz w:val="28"/>
          <w:szCs w:val="28"/>
        </w:rPr>
        <w:t>предновогоднего повышенного спроса.</w:t>
      </w:r>
    </w:p>
    <w:p w:rsidR="001509CC" w:rsidRDefault="001509CC">
      <w:pPr>
        <w:rPr>
          <w:sz w:val="28"/>
          <w:szCs w:val="28"/>
        </w:rPr>
      </w:pPr>
      <w:r w:rsidRPr="001509CC">
        <w:rPr>
          <w:sz w:val="28"/>
          <w:szCs w:val="28"/>
        </w:rPr>
        <w:t>Х</w:t>
      </w:r>
      <w:r>
        <w:rPr>
          <w:sz w:val="28"/>
          <w:szCs w:val="28"/>
        </w:rPr>
        <w:t>озяйствующим субъектам, осуществляющим торговую деятельность:</w:t>
      </w:r>
    </w:p>
    <w:p w:rsidR="001509CC" w:rsidRDefault="001509CC" w:rsidP="00804A4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Увеличить время работы торговых объектов (торговых центров, гипермаркетов, супермаркетов и др.) вплоть до перевода на круглосуточный режим работы, предусмотреть маркетинговые</w:t>
      </w:r>
      <w:r w:rsidR="00804A43">
        <w:rPr>
          <w:sz w:val="28"/>
          <w:szCs w:val="28"/>
        </w:rPr>
        <w:t xml:space="preserve"> акции для рассредоточения покупателей в течение суток (например, проводить специальные акции в первой половине дня.)</w:t>
      </w:r>
    </w:p>
    <w:p w:rsidR="00804A43" w:rsidRDefault="00804A43" w:rsidP="00804A4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возможность начать предновогодние акции с начала декабря 2020 года, чтобы рассредоточить покупательский трафик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всего месяца;</w:t>
      </w:r>
    </w:p>
    <w:p w:rsidR="00AA6422" w:rsidRDefault="00AA6422" w:rsidP="00804A4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Увеличить количество работающих касс в торговых объектах для снижения рисков</w:t>
      </w:r>
      <w:r w:rsidR="00B90901">
        <w:rPr>
          <w:sz w:val="28"/>
          <w:szCs w:val="28"/>
        </w:rPr>
        <w:t xml:space="preserve"> возникновения очередей;</w:t>
      </w:r>
    </w:p>
    <w:p w:rsidR="00B90901" w:rsidRDefault="00B90901" w:rsidP="00804A4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Шире использовать практику фасовки товаров, в том числе продукции собственного производства и весового товара, при </w:t>
      </w:r>
      <w:proofErr w:type="gramStart"/>
      <w:r>
        <w:rPr>
          <w:sz w:val="28"/>
          <w:szCs w:val="28"/>
        </w:rPr>
        <w:t>этом</w:t>
      </w:r>
      <w:proofErr w:type="gramEnd"/>
      <w:r>
        <w:rPr>
          <w:sz w:val="28"/>
          <w:szCs w:val="28"/>
        </w:rPr>
        <w:t xml:space="preserve"> не запрещая самостоятельный навес товаров покупателями.</w:t>
      </w:r>
    </w:p>
    <w:p w:rsidR="00B90901" w:rsidRPr="001509CC" w:rsidRDefault="00B90901" w:rsidP="00B90901">
      <w:pPr>
        <w:pStyle w:val="a3"/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Это позволит покупателям экономить время на взвешивании товаров, снизить риски появления очередей при выборе и взвешивании товаров покупателями.</w:t>
      </w:r>
    </w:p>
    <w:sectPr w:rsidR="00B90901" w:rsidRPr="001509CC" w:rsidSect="001F4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B3CC8"/>
    <w:multiLevelType w:val="hybridMultilevel"/>
    <w:tmpl w:val="0B68E4B4"/>
    <w:lvl w:ilvl="0" w:tplc="D0A2863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9CC"/>
    <w:rsid w:val="001509CC"/>
    <w:rsid w:val="001F45DA"/>
    <w:rsid w:val="003F2D40"/>
    <w:rsid w:val="006466D0"/>
    <w:rsid w:val="00804A43"/>
    <w:rsid w:val="009665BD"/>
    <w:rsid w:val="00AA6422"/>
    <w:rsid w:val="00AC17BD"/>
    <w:rsid w:val="00B03A11"/>
    <w:rsid w:val="00B90901"/>
    <w:rsid w:val="00D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9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В.Г</dc:creator>
  <cp:keywords/>
  <dc:description/>
  <cp:lastModifiedBy>Соколова В.Г</cp:lastModifiedBy>
  <cp:revision>4</cp:revision>
  <dcterms:created xsi:type="dcterms:W3CDTF">2020-12-11T07:06:00Z</dcterms:created>
  <dcterms:modified xsi:type="dcterms:W3CDTF">2020-12-14T01:14:00Z</dcterms:modified>
</cp:coreProperties>
</file>